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AEBC" w14:textId="5E3D2F0D" w:rsidR="002F6BD7" w:rsidRPr="002F6BD7" w:rsidRDefault="002F6BD7" w:rsidP="00004BBA">
      <w:pPr>
        <w:pStyle w:val="Heading1"/>
      </w:pPr>
      <w:r>
        <w:t xml:space="preserve">Example Letter </w:t>
      </w:r>
      <w:r w:rsidR="00046E65">
        <w:t xml:space="preserve">content </w:t>
      </w:r>
      <w:r>
        <w:t>to send to manager requesting to attend the AWSN Symposium</w:t>
      </w:r>
    </w:p>
    <w:p w14:paraId="0F9560A6" w14:textId="58AAB6B2" w:rsidR="00E106D4" w:rsidRPr="00E106D4" w:rsidRDefault="00E106D4" w:rsidP="00E106D4">
      <w:r w:rsidRPr="00E106D4">
        <w:rPr>
          <w:b/>
          <w:bCs/>
        </w:rPr>
        <w:t>Subject:</w:t>
      </w:r>
      <w:r w:rsidRPr="00E106D4">
        <w:t xml:space="preserve"> Request for Approval – AWSN Symposium 2026</w:t>
      </w:r>
    </w:p>
    <w:p w14:paraId="70A96B9C" w14:textId="77777777" w:rsidR="00E106D4" w:rsidRPr="00E106D4" w:rsidRDefault="00E106D4" w:rsidP="00E106D4">
      <w:r w:rsidRPr="00E106D4">
        <w:t>Dear [Manager’s Name],</w:t>
      </w:r>
    </w:p>
    <w:p w14:paraId="2E923F6D" w14:textId="41624068" w:rsidR="00E106D4" w:rsidRPr="00E106D4" w:rsidRDefault="00E106D4" w:rsidP="00E106D4">
      <w:r w:rsidRPr="00E106D4">
        <w:t xml:space="preserve">I am writing to request approval to attend the </w:t>
      </w:r>
      <w:hyperlink r:id="rId8" w:history="1">
        <w:r w:rsidRPr="009B4A9A">
          <w:rPr>
            <w:rStyle w:val="Hyperlink"/>
            <w:b/>
            <w:bCs/>
          </w:rPr>
          <w:t>AWSN Symposium 2026</w:t>
        </w:r>
      </w:hyperlink>
      <w:r w:rsidRPr="00E106D4">
        <w:t xml:space="preserve">, taking place on </w:t>
      </w:r>
      <w:r w:rsidRPr="00E106D4">
        <w:rPr>
          <w:b/>
          <w:bCs/>
        </w:rPr>
        <w:t>Friday, 7 August 2026 in Sydney</w:t>
      </w:r>
      <w:r w:rsidRPr="00E106D4">
        <w:t>.</w:t>
      </w:r>
    </w:p>
    <w:p w14:paraId="3B9806E6" w14:textId="4F744F32" w:rsidR="00E106D4" w:rsidRPr="00FC15E2" w:rsidRDefault="00E106D4" w:rsidP="00E106D4">
      <w:r w:rsidRPr="00E106D4">
        <w:t xml:space="preserve">The AWSN Symposium is a national event bringing together </w:t>
      </w:r>
      <w:r w:rsidRPr="00FC15E2">
        <w:t xml:space="preserve">500+ professionals and senior leaders across the cybersecurity and security sectors to focus on innovation, leadership, and workforce development in a rapidly evolving threat landscape. </w:t>
      </w:r>
    </w:p>
    <w:p w14:paraId="6689CE7E" w14:textId="69741BFE" w:rsidR="00BA65E7" w:rsidRDefault="009B4A9A" w:rsidP="00E106D4">
      <w:pPr>
        <w:rPr>
          <w:i/>
          <w:iCs/>
        </w:rPr>
      </w:pPr>
      <w:r>
        <w:t xml:space="preserve">Last year 300 members of the community </w:t>
      </w:r>
      <w:r w:rsidR="0052150A">
        <w:t>attended this event in Melbourne and I would like</w:t>
      </w:r>
      <w:r w:rsidR="0052150A" w:rsidRPr="00745B00">
        <w:rPr>
          <w:i/>
          <w:iCs/>
        </w:rPr>
        <w:t xml:space="preserve"> [insert </w:t>
      </w:r>
      <w:r w:rsidR="00745B00" w:rsidRPr="00745B00">
        <w:rPr>
          <w:i/>
          <w:iCs/>
        </w:rPr>
        <w:t>why you want to attend</w:t>
      </w:r>
      <w:r w:rsidR="00297959">
        <w:rPr>
          <w:i/>
          <w:iCs/>
        </w:rPr>
        <w:t xml:space="preserve"> and how this will be valuable to yourself and your </w:t>
      </w:r>
      <w:r w:rsidR="00BA65E7">
        <w:rPr>
          <w:i/>
          <w:iCs/>
        </w:rPr>
        <w:t xml:space="preserve">career </w:t>
      </w:r>
      <w:r w:rsidR="00297959">
        <w:rPr>
          <w:i/>
          <w:iCs/>
        </w:rPr>
        <w:t>goals</w:t>
      </w:r>
      <w:r w:rsidR="00BA65E7">
        <w:rPr>
          <w:i/>
          <w:iCs/>
        </w:rPr>
        <w:t>]</w:t>
      </w:r>
      <w:r w:rsidR="00046E65">
        <w:rPr>
          <w:i/>
          <w:iCs/>
        </w:rPr>
        <w:t>:</w:t>
      </w:r>
    </w:p>
    <w:p w14:paraId="382D13A0" w14:textId="7FC8CA7F" w:rsidR="00046E65" w:rsidRDefault="00046E65" w:rsidP="00FC15E2">
      <w:pPr>
        <w:pStyle w:val="ListParagraph"/>
        <w:numPr>
          <w:ilvl w:val="0"/>
          <w:numId w:val="5"/>
        </w:numPr>
      </w:pPr>
      <w:r w:rsidRPr="00FC15E2">
        <w:t xml:space="preserve">Hearing from inspirational </w:t>
      </w:r>
      <w:r w:rsidR="002A3F54">
        <w:t xml:space="preserve">and international </w:t>
      </w:r>
      <w:r w:rsidRPr="00FC15E2">
        <w:t>speakers such as Jessica Hunter, Dwan Jones</w:t>
      </w:r>
      <w:r w:rsidR="002A3F54">
        <w:t>, Dominica (Lee)</w:t>
      </w:r>
      <w:r w:rsidR="005B0036">
        <w:t xml:space="preserve"> Crognale,</w:t>
      </w:r>
      <w:r w:rsidR="00FC15E2">
        <w:t xml:space="preserve"> and</w:t>
      </w:r>
      <w:r w:rsidRPr="00FC15E2">
        <w:t xml:space="preserve"> </w:t>
      </w:r>
      <w:r w:rsidR="00FC15E2" w:rsidRPr="00FC15E2">
        <w:t>Narelle Devine</w:t>
      </w:r>
    </w:p>
    <w:p w14:paraId="7BDBB360" w14:textId="0EE47594" w:rsidR="00C715B0" w:rsidRDefault="00C715B0" w:rsidP="00004BBA">
      <w:pPr>
        <w:pStyle w:val="ListParagraph"/>
        <w:numPr>
          <w:ilvl w:val="0"/>
          <w:numId w:val="5"/>
        </w:numPr>
      </w:pPr>
      <w:r>
        <w:t>Networking with peers and leaders in our industry</w:t>
      </w:r>
    </w:p>
    <w:p w14:paraId="7279BB77" w14:textId="1CEAFFE2" w:rsidR="00720AE8" w:rsidRDefault="00720AE8" w:rsidP="00004BBA">
      <w:pPr>
        <w:pStyle w:val="ListParagraph"/>
        <w:numPr>
          <w:ilvl w:val="0"/>
          <w:numId w:val="5"/>
        </w:numPr>
      </w:pPr>
      <w:r>
        <w:t>Being one of the first to hear about and contribute to the Home Affairs Cyber Security Strategy Horizon 2</w:t>
      </w:r>
    </w:p>
    <w:p w14:paraId="5B0224C9" w14:textId="54C97ED3" w:rsidR="00720AE8" w:rsidRDefault="00720AE8" w:rsidP="00004BBA">
      <w:pPr>
        <w:pStyle w:val="ListParagraph"/>
        <w:numPr>
          <w:ilvl w:val="0"/>
          <w:numId w:val="5"/>
        </w:numPr>
      </w:pPr>
      <w:r>
        <w:t>Attend the Mobile Digital Forensics Workshop by SANS</w:t>
      </w:r>
    </w:p>
    <w:p w14:paraId="58B1EB98" w14:textId="69D3B989" w:rsidR="00BA174C" w:rsidRPr="00FC15E2" w:rsidRDefault="00BA174C" w:rsidP="00004BBA">
      <w:pPr>
        <w:pStyle w:val="ListParagraph"/>
        <w:numPr>
          <w:ilvl w:val="0"/>
          <w:numId w:val="5"/>
        </w:numPr>
      </w:pPr>
      <w:r>
        <w:t>Hear from women founders leading the cyber security industry in unique areas</w:t>
      </w:r>
    </w:p>
    <w:p w14:paraId="07648914" w14:textId="77777777" w:rsidR="00FC15E2" w:rsidRPr="00046E65" w:rsidRDefault="00FC15E2" w:rsidP="00E106D4">
      <w:pPr>
        <w:rPr>
          <w:i/>
          <w:iCs/>
        </w:rPr>
      </w:pPr>
    </w:p>
    <w:p w14:paraId="524D7846" w14:textId="77777777" w:rsidR="00E106D4" w:rsidRPr="00E106D4" w:rsidRDefault="00E106D4" w:rsidP="00E106D4">
      <w:pPr>
        <w:rPr>
          <w:b/>
          <w:bCs/>
        </w:rPr>
      </w:pPr>
      <w:r w:rsidRPr="00E106D4">
        <w:rPr>
          <w:b/>
          <w:bCs/>
        </w:rPr>
        <w:t>Why this is valuable for our team</w:t>
      </w:r>
    </w:p>
    <w:p w14:paraId="010C03A7" w14:textId="1AEA2717" w:rsidR="00E106D4" w:rsidRPr="00E106D4" w:rsidRDefault="00E106D4" w:rsidP="00E106D4">
      <w:r w:rsidRPr="00E106D4">
        <w:t>The program is highly aligned with our organisational priorities, including</w:t>
      </w:r>
      <w:r w:rsidR="00745B00">
        <w:t xml:space="preserve"> </w:t>
      </w:r>
      <w:r w:rsidR="00745B00" w:rsidRPr="00745B00">
        <w:rPr>
          <w:i/>
          <w:iCs/>
        </w:rPr>
        <w:t>[add and remove all that apply]</w:t>
      </w:r>
      <w:r w:rsidRPr="00E106D4">
        <w:t>:</w:t>
      </w:r>
    </w:p>
    <w:p w14:paraId="44F4D890" w14:textId="77777777" w:rsidR="00E106D4" w:rsidRPr="00E106D4" w:rsidRDefault="00E106D4" w:rsidP="00E106D4">
      <w:pPr>
        <w:numPr>
          <w:ilvl w:val="0"/>
          <w:numId w:val="1"/>
        </w:numPr>
      </w:pPr>
      <w:r w:rsidRPr="00E106D4">
        <w:rPr>
          <w:b/>
          <w:bCs/>
        </w:rPr>
        <w:t>Security innovation and AI:</w:t>
      </w:r>
      <w:r w:rsidRPr="00E106D4">
        <w:t xml:space="preserve"> Sessions exploring how organisations can innovate securely and responsibly with emerging technologies like AI</w:t>
      </w:r>
    </w:p>
    <w:p w14:paraId="0024DD51" w14:textId="77777777" w:rsidR="00E106D4" w:rsidRPr="00E106D4" w:rsidRDefault="00E106D4" w:rsidP="00E106D4">
      <w:pPr>
        <w:numPr>
          <w:ilvl w:val="0"/>
          <w:numId w:val="1"/>
        </w:numPr>
      </w:pPr>
      <w:r w:rsidRPr="00E106D4">
        <w:rPr>
          <w:b/>
          <w:bCs/>
        </w:rPr>
        <w:t>Workforce capability:</w:t>
      </w:r>
      <w:r w:rsidRPr="00E106D4">
        <w:t xml:space="preserve"> Practical discussions on building future-ready, skilled teams and addressing industry skills gaps</w:t>
      </w:r>
    </w:p>
    <w:p w14:paraId="214B1291" w14:textId="77777777" w:rsidR="00E106D4" w:rsidRPr="00E106D4" w:rsidRDefault="00E106D4" w:rsidP="00E106D4">
      <w:pPr>
        <w:numPr>
          <w:ilvl w:val="0"/>
          <w:numId w:val="1"/>
        </w:numPr>
      </w:pPr>
      <w:r w:rsidRPr="00E106D4">
        <w:rPr>
          <w:b/>
          <w:bCs/>
        </w:rPr>
        <w:t>Risk and governance:</w:t>
      </w:r>
      <w:r w:rsidRPr="00E106D4">
        <w:t xml:space="preserve"> Insights into balancing security, regulation, and innovation</w:t>
      </w:r>
    </w:p>
    <w:p w14:paraId="717BFDE9" w14:textId="2415F989" w:rsidR="00745B00" w:rsidRDefault="00E106D4" w:rsidP="00E106D4">
      <w:pPr>
        <w:numPr>
          <w:ilvl w:val="0"/>
          <w:numId w:val="1"/>
        </w:numPr>
      </w:pPr>
      <w:r w:rsidRPr="00E106D4">
        <w:rPr>
          <w:b/>
          <w:bCs/>
        </w:rPr>
        <w:t>Inclusion and leadership:</w:t>
      </w:r>
      <w:r w:rsidRPr="00E106D4">
        <w:t xml:space="preserve"> Strategies for building inclusive, high-performing teams and strengthening organisational culture</w:t>
      </w:r>
    </w:p>
    <w:p w14:paraId="38DFE592" w14:textId="2802815E" w:rsidR="00297959" w:rsidRPr="00004BBA" w:rsidRDefault="00E106D4" w:rsidP="00E106D4">
      <w:r w:rsidRPr="00E106D4">
        <w:lastRenderedPageBreak/>
        <w:t xml:space="preserve">These topics directly relate to our work in </w:t>
      </w:r>
      <w:r w:rsidRPr="00745B00">
        <w:rPr>
          <w:i/>
          <w:iCs/>
        </w:rPr>
        <w:t>[insert relevant team/project focus]</w:t>
      </w:r>
      <w:r w:rsidRPr="00E106D4">
        <w:t>, and I expect to gain practical insights that can be applied immediately.</w:t>
      </w:r>
    </w:p>
    <w:p w14:paraId="3B4DA38F" w14:textId="77777777" w:rsidR="00004BBA" w:rsidRDefault="00004BBA" w:rsidP="00E106D4">
      <w:pPr>
        <w:rPr>
          <w:b/>
          <w:bCs/>
        </w:rPr>
      </w:pPr>
    </w:p>
    <w:p w14:paraId="040E7631" w14:textId="7A12B8EF" w:rsidR="00E106D4" w:rsidRPr="00E106D4" w:rsidRDefault="00E106D4" w:rsidP="00E106D4">
      <w:pPr>
        <w:rPr>
          <w:b/>
          <w:bCs/>
        </w:rPr>
      </w:pPr>
      <w:r w:rsidRPr="00E106D4">
        <w:rPr>
          <w:b/>
          <w:bCs/>
        </w:rPr>
        <w:t xml:space="preserve">Key benefits to </w:t>
      </w:r>
      <w:r w:rsidR="00297959">
        <w:rPr>
          <w:b/>
          <w:bCs/>
        </w:rPr>
        <w:t>our</w:t>
      </w:r>
      <w:r w:rsidRPr="00E106D4">
        <w:rPr>
          <w:b/>
          <w:bCs/>
        </w:rPr>
        <w:t xml:space="preserve"> organisation</w:t>
      </w:r>
    </w:p>
    <w:p w14:paraId="39D8F69D" w14:textId="7599C439" w:rsidR="00E106D4" w:rsidRPr="00E106D4" w:rsidRDefault="00E106D4" w:rsidP="00E106D4">
      <w:r w:rsidRPr="00E106D4">
        <w:t>By attending, I will</w:t>
      </w:r>
      <w:r w:rsidR="00297959">
        <w:t xml:space="preserve"> </w:t>
      </w:r>
      <w:r w:rsidR="00297959" w:rsidRPr="00297959">
        <w:rPr>
          <w:i/>
          <w:iCs/>
        </w:rPr>
        <w:t>[Add and remove as applicable]</w:t>
      </w:r>
      <w:r w:rsidRPr="00297959">
        <w:rPr>
          <w:i/>
          <w:iCs/>
        </w:rPr>
        <w:t>:</w:t>
      </w:r>
    </w:p>
    <w:p w14:paraId="5379C372" w14:textId="77777777" w:rsidR="00E106D4" w:rsidRPr="00E106D4" w:rsidRDefault="00E106D4" w:rsidP="00E106D4">
      <w:pPr>
        <w:numPr>
          <w:ilvl w:val="0"/>
          <w:numId w:val="2"/>
        </w:numPr>
      </w:pPr>
      <w:r w:rsidRPr="00E106D4">
        <w:rPr>
          <w:b/>
          <w:bCs/>
        </w:rPr>
        <w:t>Bring back actionable insights</w:t>
      </w:r>
      <w:r w:rsidRPr="00E106D4">
        <w:t xml:space="preserve"> on emerging trends, tools, and best practices in security and leadership</w:t>
      </w:r>
    </w:p>
    <w:p w14:paraId="014BC12A" w14:textId="77777777" w:rsidR="00E106D4" w:rsidRPr="00E106D4" w:rsidRDefault="00E106D4" w:rsidP="00E106D4">
      <w:pPr>
        <w:numPr>
          <w:ilvl w:val="0"/>
          <w:numId w:val="2"/>
        </w:numPr>
      </w:pPr>
      <w:r w:rsidRPr="00E106D4">
        <w:rPr>
          <w:b/>
          <w:bCs/>
        </w:rPr>
        <w:t>Strengthen our external network</w:t>
      </w:r>
      <w:r w:rsidRPr="00E106D4">
        <w:t>, connecting with industry peers, partners, and leaders</w:t>
      </w:r>
    </w:p>
    <w:p w14:paraId="523E0614" w14:textId="77777777" w:rsidR="00E106D4" w:rsidRPr="00E106D4" w:rsidRDefault="00E106D4" w:rsidP="00E106D4">
      <w:pPr>
        <w:numPr>
          <w:ilvl w:val="0"/>
          <w:numId w:val="2"/>
        </w:numPr>
      </w:pPr>
      <w:r w:rsidRPr="00E106D4">
        <w:rPr>
          <w:b/>
          <w:bCs/>
        </w:rPr>
        <w:t>Identify innovative approaches</w:t>
      </w:r>
      <w:r w:rsidRPr="00E106D4">
        <w:t xml:space="preserve"> that can improve how we manage risk, capability, and collaboration</w:t>
      </w:r>
    </w:p>
    <w:p w14:paraId="77A90BDC" w14:textId="6DEDC6D3" w:rsidR="00297959" w:rsidRDefault="00E106D4" w:rsidP="00E106D4">
      <w:pPr>
        <w:numPr>
          <w:ilvl w:val="0"/>
          <w:numId w:val="2"/>
        </w:numPr>
      </w:pPr>
      <w:r w:rsidRPr="00E106D4">
        <w:rPr>
          <w:b/>
          <w:bCs/>
        </w:rPr>
        <w:t>Share learnings with the team</w:t>
      </w:r>
      <w:r w:rsidRPr="00E106D4">
        <w:t xml:space="preserve"> via a summary or knowledge session following the event</w:t>
      </w:r>
    </w:p>
    <w:p w14:paraId="456F8317" w14:textId="2F87DA2C" w:rsidR="00A201F9" w:rsidRPr="00004BBA" w:rsidRDefault="00E106D4" w:rsidP="00E106D4">
      <w:r w:rsidRPr="00E106D4">
        <w:t xml:space="preserve">Conferences like this provide concentrated access to </w:t>
      </w:r>
      <w:r w:rsidRPr="00E106D4">
        <w:rPr>
          <w:b/>
          <w:bCs/>
        </w:rPr>
        <w:t>expert knowledge, peer learning, and industry trends</w:t>
      </w:r>
      <w:r w:rsidRPr="00E106D4">
        <w:t xml:space="preserve">, which are difficult to replicate internally. </w:t>
      </w:r>
    </w:p>
    <w:p w14:paraId="08C2FC19" w14:textId="77777777" w:rsidR="00004BBA" w:rsidRDefault="00004BBA" w:rsidP="00E106D4">
      <w:pPr>
        <w:rPr>
          <w:b/>
          <w:bCs/>
        </w:rPr>
      </w:pPr>
    </w:p>
    <w:p w14:paraId="6B93E7E2" w14:textId="2C886CCF" w:rsidR="00E106D4" w:rsidRPr="00E106D4" w:rsidRDefault="00E106D4" w:rsidP="00E106D4">
      <w:pPr>
        <w:rPr>
          <w:b/>
          <w:bCs/>
        </w:rPr>
      </w:pPr>
      <w:r w:rsidRPr="00E106D4">
        <w:rPr>
          <w:b/>
          <w:bCs/>
        </w:rPr>
        <w:t>Event structure</w:t>
      </w:r>
    </w:p>
    <w:p w14:paraId="2433BED1" w14:textId="77777777" w:rsidR="00E106D4" w:rsidRPr="00E106D4" w:rsidRDefault="00E106D4" w:rsidP="00E106D4">
      <w:r w:rsidRPr="00E106D4">
        <w:t>The symposium includes:</w:t>
      </w:r>
    </w:p>
    <w:p w14:paraId="702C1930" w14:textId="77777777" w:rsidR="00E106D4" w:rsidRPr="00E106D4" w:rsidRDefault="00E106D4" w:rsidP="00E106D4">
      <w:pPr>
        <w:numPr>
          <w:ilvl w:val="0"/>
          <w:numId w:val="3"/>
        </w:numPr>
      </w:pPr>
      <w:r w:rsidRPr="00E106D4">
        <w:t>Keynote presentations from senior industry leaders</w:t>
      </w:r>
    </w:p>
    <w:p w14:paraId="66CF284B" w14:textId="77777777" w:rsidR="00E106D4" w:rsidRPr="00E106D4" w:rsidRDefault="00E106D4" w:rsidP="00E106D4">
      <w:pPr>
        <w:numPr>
          <w:ilvl w:val="0"/>
          <w:numId w:val="3"/>
        </w:numPr>
      </w:pPr>
      <w:r w:rsidRPr="00E106D4">
        <w:t>Panel discussions on innovation, leadership, and inclusion</w:t>
      </w:r>
    </w:p>
    <w:p w14:paraId="3449A7C7" w14:textId="77777777" w:rsidR="00E106D4" w:rsidRPr="00E106D4" w:rsidRDefault="00E106D4" w:rsidP="00E106D4">
      <w:pPr>
        <w:numPr>
          <w:ilvl w:val="0"/>
          <w:numId w:val="3"/>
        </w:numPr>
      </w:pPr>
      <w:r w:rsidRPr="00E106D4">
        <w:t>Interactive sessions focused on practical outcomes</w:t>
      </w:r>
    </w:p>
    <w:p w14:paraId="790485D9" w14:textId="655EE259" w:rsidR="00E106D4" w:rsidRPr="00E106D4" w:rsidRDefault="00E106D4" w:rsidP="00004BBA">
      <w:pPr>
        <w:numPr>
          <w:ilvl w:val="0"/>
          <w:numId w:val="3"/>
        </w:numPr>
      </w:pPr>
      <w:r w:rsidRPr="00E106D4">
        <w:t xml:space="preserve">Dedicated networking opportunities to build professional connections </w:t>
      </w:r>
    </w:p>
    <w:p w14:paraId="5567AE77" w14:textId="77777777" w:rsidR="00E106D4" w:rsidRPr="00E106D4" w:rsidRDefault="00E106D4" w:rsidP="00E106D4">
      <w:pPr>
        <w:rPr>
          <w:b/>
          <w:bCs/>
        </w:rPr>
      </w:pPr>
      <w:r w:rsidRPr="00E106D4">
        <w:rPr>
          <w:b/>
          <w:bCs/>
        </w:rPr>
        <w:t>Practical details</w:t>
      </w:r>
    </w:p>
    <w:p w14:paraId="059CDE8E" w14:textId="77777777" w:rsidR="00E106D4" w:rsidRPr="00E106D4" w:rsidRDefault="00E106D4" w:rsidP="00E106D4">
      <w:pPr>
        <w:numPr>
          <w:ilvl w:val="0"/>
          <w:numId w:val="4"/>
        </w:numPr>
      </w:pPr>
      <w:r w:rsidRPr="00E106D4">
        <w:rPr>
          <w:b/>
          <w:bCs/>
        </w:rPr>
        <w:t>Date:</w:t>
      </w:r>
      <w:r w:rsidRPr="00E106D4">
        <w:t xml:space="preserve"> Friday, 7 August 2026</w:t>
      </w:r>
    </w:p>
    <w:p w14:paraId="6E12A076" w14:textId="77777777" w:rsidR="00E106D4" w:rsidRPr="00E106D4" w:rsidRDefault="00E106D4" w:rsidP="00E106D4">
      <w:pPr>
        <w:numPr>
          <w:ilvl w:val="0"/>
          <w:numId w:val="4"/>
        </w:numPr>
      </w:pPr>
      <w:r w:rsidRPr="00E106D4">
        <w:rPr>
          <w:b/>
          <w:bCs/>
        </w:rPr>
        <w:t>Location:</w:t>
      </w:r>
      <w:r w:rsidRPr="00E106D4">
        <w:t xml:space="preserve"> Telstra Customer Insight Centre, Sydney</w:t>
      </w:r>
    </w:p>
    <w:p w14:paraId="4A57B0BA" w14:textId="71A11A69" w:rsidR="00E106D4" w:rsidRDefault="00E106D4" w:rsidP="00E106D4">
      <w:pPr>
        <w:numPr>
          <w:ilvl w:val="0"/>
          <w:numId w:val="4"/>
        </w:numPr>
      </w:pPr>
      <w:r w:rsidRPr="00E106D4">
        <w:rPr>
          <w:b/>
          <w:bCs/>
        </w:rPr>
        <w:t>Time:</w:t>
      </w:r>
      <w:r w:rsidRPr="00E106D4">
        <w:t xml:space="preserve"> Full-day event (approx. 8:30am – 7:00pm) </w:t>
      </w:r>
    </w:p>
    <w:p w14:paraId="6221CF11" w14:textId="205979AD" w:rsidR="00E106D4" w:rsidRDefault="00E106D4" w:rsidP="00E106D4">
      <w:r w:rsidRPr="00E106D4">
        <w:t xml:space="preserve">I will ensure minimal disruption to my responsibilities by </w:t>
      </w:r>
      <w:r w:rsidRPr="002F6BD7">
        <w:rPr>
          <w:i/>
          <w:iCs/>
        </w:rPr>
        <w:t>[briefly outline coverage plan if needed].</w:t>
      </w:r>
    </w:p>
    <w:p w14:paraId="4DDD5597" w14:textId="33EB3A21" w:rsidR="00E106D4" w:rsidRPr="00E106D4" w:rsidRDefault="00E106D4" w:rsidP="00E106D4">
      <w:pPr>
        <w:rPr>
          <w:b/>
          <w:bCs/>
        </w:rPr>
      </w:pPr>
      <w:r w:rsidRPr="00E106D4">
        <w:rPr>
          <w:b/>
          <w:bCs/>
        </w:rPr>
        <w:t>Commitment to outcomes</w:t>
      </w:r>
    </w:p>
    <w:p w14:paraId="3F295A0C" w14:textId="77777777" w:rsidR="00E106D4" w:rsidRPr="00E106D4" w:rsidRDefault="00E106D4" w:rsidP="00E106D4">
      <w:r w:rsidRPr="00E106D4">
        <w:lastRenderedPageBreak/>
        <w:t>If approved, I will provide a post-event summary highlighting key insights, recommendations, and opportunities relevant to our team.</w:t>
      </w:r>
    </w:p>
    <w:p w14:paraId="4E9136AC" w14:textId="77777777" w:rsidR="00E106D4" w:rsidRDefault="00E106D4" w:rsidP="00E106D4"/>
    <w:p w14:paraId="0EF356A4" w14:textId="4C70E51A" w:rsidR="00E106D4" w:rsidRDefault="00E106D4">
      <w:r w:rsidRPr="00E106D4">
        <w:t>Thank you for considering this request. I’m confident this will deliver strong value to our team and support our ongoing capability and innovation goals.</w:t>
      </w:r>
    </w:p>
    <w:sectPr w:rsidR="00E10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73B"/>
    <w:multiLevelType w:val="multilevel"/>
    <w:tmpl w:val="C6C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57D01"/>
    <w:multiLevelType w:val="multilevel"/>
    <w:tmpl w:val="B0A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939F0"/>
    <w:multiLevelType w:val="hybridMultilevel"/>
    <w:tmpl w:val="FDB0F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210D6"/>
    <w:multiLevelType w:val="multilevel"/>
    <w:tmpl w:val="4B6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003EE"/>
    <w:multiLevelType w:val="multilevel"/>
    <w:tmpl w:val="CEA4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06045">
    <w:abstractNumId w:val="4"/>
  </w:num>
  <w:num w:numId="2" w16cid:durableId="2107841177">
    <w:abstractNumId w:val="1"/>
  </w:num>
  <w:num w:numId="3" w16cid:durableId="1904099350">
    <w:abstractNumId w:val="0"/>
  </w:num>
  <w:num w:numId="4" w16cid:durableId="1387606990">
    <w:abstractNumId w:val="3"/>
  </w:num>
  <w:num w:numId="5" w16cid:durableId="158206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D4"/>
    <w:rsid w:val="00004BBA"/>
    <w:rsid w:val="00046E65"/>
    <w:rsid w:val="00297959"/>
    <w:rsid w:val="002A3F54"/>
    <w:rsid w:val="002F6BD7"/>
    <w:rsid w:val="00323A48"/>
    <w:rsid w:val="004F17B2"/>
    <w:rsid w:val="0052150A"/>
    <w:rsid w:val="005B0036"/>
    <w:rsid w:val="006C44B6"/>
    <w:rsid w:val="00720AE8"/>
    <w:rsid w:val="00745B00"/>
    <w:rsid w:val="009B4A9A"/>
    <w:rsid w:val="00A201F9"/>
    <w:rsid w:val="00BA174C"/>
    <w:rsid w:val="00BA65E7"/>
    <w:rsid w:val="00C715B0"/>
    <w:rsid w:val="00E02D97"/>
    <w:rsid w:val="00E106D4"/>
    <w:rsid w:val="00F4348B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A618"/>
  <w15:chartTrackingRefBased/>
  <w15:docId w15:val="{AFD5E5EC-C00D-4D84-A660-C9A6B99B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6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06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wsn.org.au/web/events/Symposium-2026/awsn-symposium-202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5F480ECB2B748B9C43A18E788F4C7" ma:contentTypeVersion="18" ma:contentTypeDescription="Create a new document." ma:contentTypeScope="" ma:versionID="c45c46d2e341fe734e398c8fbf946c5b">
  <xsd:schema xmlns:xsd="http://www.w3.org/2001/XMLSchema" xmlns:xs="http://www.w3.org/2001/XMLSchema" xmlns:p="http://schemas.microsoft.com/office/2006/metadata/properties" xmlns:ns2="b1f79e52-4293-45b4-b483-bbf44f087ef8" xmlns:ns3="ce1cbc86-658e-41f1-97b1-16bb37fa5653" targetNamespace="http://schemas.microsoft.com/office/2006/metadata/properties" ma:root="true" ma:fieldsID="2592768462c779c1ddf28fbf39476903" ns2:_="" ns3:_="">
    <xsd:import namespace="b1f79e52-4293-45b4-b483-bbf44f087ef8"/>
    <xsd:import namespace="ce1cbc86-658e-41f1-97b1-16bb37fa5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9e52-4293-45b4-b483-bbf44f087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3b8728-31df-4ca9-acf2-2f97d9b05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bc86-658e-41f1-97b1-16bb37fa5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84f23a-9d82-47c9-9921-9c8f9f99b1a1}" ma:internalName="TaxCatchAll" ma:showField="CatchAllData" ma:web="ce1cbc86-658e-41f1-97b1-16bb37fa5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f79e52-4293-45b4-b483-bbf44f087ef8">
      <Terms xmlns="http://schemas.microsoft.com/office/infopath/2007/PartnerControls"/>
    </lcf76f155ced4ddcb4097134ff3c332f>
    <TaxCatchAll xmlns="ce1cbc86-658e-41f1-97b1-16bb37fa5653" xsi:nil="true"/>
  </documentManagement>
</p:properties>
</file>

<file path=customXml/itemProps1.xml><?xml version="1.0" encoding="utf-8"?>
<ds:datastoreItem xmlns:ds="http://schemas.openxmlformats.org/officeDocument/2006/customXml" ds:itemID="{823A4944-CED1-4CBF-AAF1-86A7F906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79e52-4293-45b4-b483-bbf44f087ef8"/>
    <ds:schemaRef ds:uri="ce1cbc86-658e-41f1-97b1-16bb37fa5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8A864-75C1-4947-A66A-18C133BB3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3FE49-1B21-44FC-B82D-BD5DD037B2D9}">
  <ds:schemaRefs>
    <ds:schemaRef ds:uri="http://schemas.microsoft.com/office/2006/metadata/properties"/>
    <ds:schemaRef ds:uri="http://schemas.microsoft.com/office/infopath/2007/PartnerControls"/>
    <ds:schemaRef ds:uri="b1f79e52-4293-45b4-b483-bbf44f087ef8"/>
    <ds:schemaRef ds:uri="ce1cbc86-658e-41f1-97b1-16bb37fa56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483</Words>
  <Characters>2937</Characters>
  <Application>Microsoft Office Word</Application>
  <DocSecurity>0</DocSecurity>
  <Lines>68</Lines>
  <Paragraphs>46</Paragraphs>
  <ScaleCrop>false</ScaleCrop>
  <Company>Company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Loustau</dc:creator>
  <cp:keywords/>
  <dc:description/>
  <cp:lastModifiedBy>Jacqui Loustau</cp:lastModifiedBy>
  <cp:revision>19</cp:revision>
  <dcterms:created xsi:type="dcterms:W3CDTF">2026-05-22T04:56:00Z</dcterms:created>
  <dcterms:modified xsi:type="dcterms:W3CDTF">2026-06-04T08:00:00Z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0x01010079E5F480ECB2B748B9C43A18E788F4C7</vt:lpwstr>
  </property>
  <property fmtid="{D5CDD505-2E9C-101B-9397-08002B2CF9AE}" pid="3" name="MediaServiceImageTags">
    <vt:lpwstr/>
  </property>
</Properties>
</file>